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6021EF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r w:rsidR="00252B05">
        <w:rPr>
          <w:rFonts w:ascii="GHEA Grapalat" w:hAnsi="GHEA Grapalat"/>
          <w:b/>
          <w:bCs/>
          <w:lang w:val="en-US"/>
        </w:rPr>
        <w:t xml:space="preserve"> </w:t>
      </w:r>
      <w:r w:rsidR="00474B1A">
        <w:rPr>
          <w:rFonts w:ascii="GHEA Grapalat" w:hAnsi="GHEA Grapalat"/>
          <w:b/>
          <w:bCs/>
          <w:lang w:val="en-US"/>
        </w:rPr>
        <w:t xml:space="preserve">փետրվարի  2024 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ՍԵՓԱԿԱՆՈՒԹՅՈՒՆ  </w:t>
      </w:r>
      <w:r w:rsidR="009E328E">
        <w:rPr>
          <w:rFonts w:ascii="GHEA Grapalat" w:hAnsi="GHEA Grapalat"/>
          <w:b/>
          <w:bCs/>
          <w:lang w:val="en-US"/>
        </w:rPr>
        <w:t xml:space="preserve">ՀԱՆԴԻՍԱՑՈՂ </w:t>
      </w:r>
      <w:r w:rsidR="002C0DD1">
        <w:rPr>
          <w:rFonts w:ascii="GHEA Grapalat" w:hAnsi="GHEA Grapalat"/>
          <w:b/>
          <w:bCs/>
          <w:lang w:val="en-US"/>
        </w:rPr>
        <w:t>Մ.ԽՈՐԵՆԱՑՈՒ ՓՈՂՈՑ  N 10/2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Ղեկավարվելով</w:t>
      </w:r>
      <w:r w:rsidR="00F33383">
        <w:rPr>
          <w:rFonts w:ascii="GHEA Grapalat" w:hAnsi="GHEA Grapalat"/>
          <w:lang w:val="en-US"/>
        </w:rPr>
        <w:t xml:space="preserve"> «</w:t>
      </w:r>
      <w:r w:rsidR="00361B0C">
        <w:rPr>
          <w:rFonts w:ascii="GHEA Grapalat" w:hAnsi="GHEA Grapalat"/>
          <w:lang w:val="en-US"/>
        </w:rPr>
        <w:t>Տեղական ինքնակառավարման մասին</w:t>
      </w:r>
      <w:r w:rsidR="00F33383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Հայաստանի Հանրապետության օրենքի 18-րդ հոդվածի 1-ին մասի 21-րդ կետով,  Հայաստանի Հանրապետության  Հողային օրենսգրքի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>, 76-րդ հոդվածի 1-ին և 3-րդ մասերի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r w:rsidR="00361B0C">
        <w:rPr>
          <w:rFonts w:ascii="GHEA Grapalat" w:hAnsi="GHEA Grapalat"/>
          <w:lang w:val="en-US"/>
        </w:rPr>
        <w:t>ով</w:t>
      </w:r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հիմք ընդունելով Գյումրու համայնքապետարանի աշխատակազմի քաղաքաշինության և </w:t>
      </w:r>
      <w:r w:rsidR="00474B1A">
        <w:rPr>
          <w:rFonts w:ascii="GHEA Grapalat" w:hAnsi="GHEA Grapalat"/>
          <w:lang w:val="en-US"/>
        </w:rPr>
        <w:t>հողօգտագործման</w:t>
      </w:r>
      <w:r w:rsidR="00361B0C">
        <w:rPr>
          <w:rFonts w:ascii="GHEA Grapalat" w:hAnsi="GHEA Grapalat"/>
          <w:lang w:val="en-US"/>
        </w:rPr>
        <w:t xml:space="preserve"> բաժնի կողմից ներկայացված հողամասի  ելակետային տվյալները`</w:t>
      </w:r>
      <w:r w:rsidR="009F4ACE">
        <w:rPr>
          <w:rFonts w:ascii="GHEA Grapalat" w:hAnsi="GHEA Grapalat"/>
          <w:lang w:val="en-US"/>
        </w:rPr>
        <w:t xml:space="preserve"> </w:t>
      </w:r>
      <w:r w:rsidR="00474B1A" w:rsidRPr="00474B1A">
        <w:rPr>
          <w:rFonts w:ascii="GHEA Grapalat" w:hAnsi="GHEA Grapalat"/>
          <w:b/>
          <w:lang w:val="en-US"/>
        </w:rPr>
        <w:t>Հ</w:t>
      </w:r>
      <w:r w:rsidR="00474B1A">
        <w:rPr>
          <w:rFonts w:ascii="GHEA Grapalat" w:hAnsi="GHEA Grapalat"/>
          <w:b/>
          <w:lang w:val="en-US"/>
        </w:rPr>
        <w:t xml:space="preserve">այաստանի Հանրապետության Շիրակի մարզի </w:t>
      </w:r>
      <w:r w:rsidRPr="00B50AEE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համայնքի ավագանին որոշում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F33383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Հայաստանի Հանրապետության Շիրակի Մարզի </w:t>
      </w:r>
      <w:r w:rsidR="00D01CDC" w:rsidRPr="0011537E">
        <w:rPr>
          <w:rFonts w:ascii="GHEA Grapalat" w:hAnsi="GHEA Grapalat" w:cs="Sylfaen"/>
          <w:lang w:val="en-US"/>
        </w:rPr>
        <w:t>Գյումրի</w:t>
      </w:r>
      <w:r w:rsidR="00D01CDC" w:rsidRPr="0011537E">
        <w:rPr>
          <w:rFonts w:ascii="GHEA Grapalat" w:hAnsi="GHEA Grapalat"/>
          <w:lang w:val="en-US"/>
        </w:rPr>
        <w:t xml:space="preserve"> համայնքի սեփականություն հանդիսացող</w:t>
      </w:r>
      <w:r w:rsidR="00B50AEE">
        <w:rPr>
          <w:rFonts w:ascii="GHEA Grapalat" w:hAnsi="GHEA Grapalat"/>
          <w:lang w:val="en-US"/>
        </w:rPr>
        <w:t xml:space="preserve"> (հիմք՝ անշարժ գույքի նկատմամբ իրավունքների պետական գրանցման վկայական</w:t>
      </w:r>
      <w:r w:rsidR="00ED5BBD">
        <w:rPr>
          <w:rFonts w:ascii="GHEA Grapalat" w:hAnsi="GHEA Grapalat"/>
          <w:lang w:val="en-US"/>
        </w:rPr>
        <w:t xml:space="preserve"> </w:t>
      </w:r>
      <w:r w:rsidR="002C0DD1">
        <w:rPr>
          <w:rFonts w:ascii="GHEA Grapalat" w:hAnsi="GHEA Grapalat"/>
          <w:lang w:val="en-US"/>
        </w:rPr>
        <w:t>12042023-08-0008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r w:rsidR="002C0DD1">
        <w:rPr>
          <w:rFonts w:ascii="GHEA Grapalat" w:hAnsi="GHEA Grapalat"/>
          <w:lang w:val="en-US"/>
        </w:rPr>
        <w:t>Մ.Խորենացու փողոց</w:t>
      </w:r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2C0DD1">
        <w:rPr>
          <w:rFonts w:ascii="GHEA Grapalat" w:hAnsi="GHEA Grapalat"/>
          <w:lang w:val="en-US"/>
        </w:rPr>
        <w:t>10/2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հասցեի</w:t>
      </w:r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2C0DD1">
        <w:rPr>
          <w:rFonts w:ascii="GHEA Grapalat" w:hAnsi="GHEA Grapalat"/>
          <w:lang w:val="en-US"/>
        </w:rPr>
        <w:t>0,004278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r w:rsidR="00252B05">
        <w:rPr>
          <w:rFonts w:ascii="GHEA Grapalat" w:hAnsi="GHEA Grapalat"/>
          <w:lang w:val="en-US"/>
        </w:rPr>
        <w:t>զրո</w:t>
      </w:r>
      <w:r w:rsidR="00A263B1">
        <w:rPr>
          <w:rFonts w:ascii="GHEA Grapalat" w:hAnsi="GHEA Grapalat"/>
          <w:lang w:val="en-US"/>
        </w:rPr>
        <w:t xml:space="preserve"> </w:t>
      </w:r>
      <w:r w:rsidR="009E328E">
        <w:rPr>
          <w:rFonts w:ascii="GHEA Grapalat" w:hAnsi="GHEA Grapalat"/>
          <w:lang w:val="en-US"/>
        </w:rPr>
        <w:t>ամբողջ</w:t>
      </w:r>
      <w:r w:rsidR="00C94893">
        <w:rPr>
          <w:rFonts w:ascii="GHEA Grapalat" w:hAnsi="GHEA Grapalat"/>
          <w:lang w:val="en-US"/>
        </w:rPr>
        <w:t xml:space="preserve"> </w:t>
      </w:r>
      <w:r w:rsidR="00ED5BBD">
        <w:rPr>
          <w:rFonts w:ascii="GHEA Grapalat" w:hAnsi="GHEA Grapalat"/>
          <w:lang w:val="en-US"/>
        </w:rPr>
        <w:t xml:space="preserve"> </w:t>
      </w:r>
      <w:r w:rsidR="002C0DD1">
        <w:rPr>
          <w:rFonts w:ascii="GHEA Grapalat" w:hAnsi="GHEA Grapalat"/>
          <w:lang w:val="en-US"/>
        </w:rPr>
        <w:t>չորս</w:t>
      </w:r>
      <w:r w:rsidR="00ED5BBD">
        <w:rPr>
          <w:rFonts w:ascii="GHEA Grapalat" w:hAnsi="GHEA Grapalat"/>
          <w:lang w:val="en-US"/>
        </w:rPr>
        <w:t xml:space="preserve"> հազար </w:t>
      </w:r>
      <w:r w:rsidR="002C0DD1">
        <w:rPr>
          <w:rFonts w:ascii="GHEA Grapalat" w:hAnsi="GHEA Grapalat"/>
          <w:lang w:val="en-US"/>
        </w:rPr>
        <w:t>երկու</w:t>
      </w:r>
      <w:r w:rsidR="00ED5BBD">
        <w:rPr>
          <w:rFonts w:ascii="GHEA Grapalat" w:hAnsi="GHEA Grapalat"/>
          <w:lang w:val="en-US"/>
        </w:rPr>
        <w:t xml:space="preserve"> հարյուր </w:t>
      </w:r>
      <w:r w:rsidR="002C0DD1">
        <w:rPr>
          <w:rFonts w:ascii="GHEA Grapalat" w:hAnsi="GHEA Grapalat"/>
          <w:lang w:val="en-US"/>
        </w:rPr>
        <w:t>յոթանասունութ</w:t>
      </w:r>
      <w:r w:rsidR="00ED5BBD">
        <w:rPr>
          <w:rFonts w:ascii="GHEA Grapalat" w:hAnsi="GHEA Grapalat"/>
          <w:lang w:val="en-US"/>
        </w:rPr>
        <w:t xml:space="preserve"> միլիոն</w:t>
      </w:r>
      <w:r w:rsidR="000B7148">
        <w:rPr>
          <w:rFonts w:ascii="GHEA Grapalat" w:hAnsi="GHEA Grapalat"/>
          <w:lang w:val="en-US"/>
        </w:rPr>
        <w:t>երորդական</w:t>
      </w:r>
      <w:r w:rsidR="00326F01" w:rsidRPr="0011537E">
        <w:rPr>
          <w:rFonts w:ascii="GHEA Grapalat" w:hAnsi="GHEA Grapalat"/>
          <w:lang w:val="en-US"/>
        </w:rPr>
        <w:t xml:space="preserve">) </w:t>
      </w:r>
      <w:r w:rsidR="009E328E">
        <w:rPr>
          <w:rFonts w:ascii="GHEA Grapalat" w:hAnsi="GHEA Grapalat"/>
          <w:lang w:val="en-US"/>
        </w:rPr>
        <w:t>հեկտար</w:t>
      </w:r>
      <w:r w:rsidR="00326F01" w:rsidRPr="0011537E">
        <w:rPr>
          <w:rFonts w:ascii="GHEA Grapalat" w:hAnsi="GHEA Grapalat"/>
          <w:lang w:val="en-US"/>
        </w:rPr>
        <w:t xml:space="preserve"> մակերեսով </w:t>
      </w:r>
      <w:r w:rsidR="00A263B1">
        <w:rPr>
          <w:rFonts w:ascii="GHEA Grapalat" w:hAnsi="GHEA Grapalat"/>
          <w:lang w:val="en-US"/>
        </w:rPr>
        <w:t xml:space="preserve"> բնակավայրերի նպատակային նշանակության,</w:t>
      </w:r>
      <w:r w:rsidR="00326F01" w:rsidRPr="0011537E">
        <w:rPr>
          <w:rFonts w:ascii="GHEA Grapalat" w:hAnsi="GHEA Grapalat"/>
          <w:lang w:val="en-US"/>
        </w:rPr>
        <w:t xml:space="preserve"> ընդհանուր օգտագործման 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 xml:space="preserve">ական նշանակությամբ </w:t>
      </w:r>
      <w:r w:rsidR="005373E9">
        <w:rPr>
          <w:rFonts w:ascii="GHEA Grapalat" w:hAnsi="GHEA Grapalat"/>
          <w:lang w:val="en-US"/>
        </w:rPr>
        <w:t>հողամասը</w:t>
      </w:r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(կադաստրային ծածկագիր</w:t>
      </w:r>
      <w:r w:rsidR="002C0DD1">
        <w:rPr>
          <w:rFonts w:ascii="GHEA Grapalat" w:hAnsi="GHEA Grapalat"/>
          <w:lang w:val="en-US"/>
        </w:rPr>
        <w:t xml:space="preserve"> 08-001-0053-0031</w:t>
      </w:r>
      <w:r w:rsidR="00434CA2">
        <w:rPr>
          <w:rFonts w:ascii="GHEA Grapalat" w:hAnsi="GHEA Grapalat"/>
          <w:lang w:val="en-US"/>
        </w:rPr>
        <w:t xml:space="preserve">) </w:t>
      </w:r>
      <w:r w:rsidR="008C204E">
        <w:rPr>
          <w:rFonts w:ascii="GHEA Grapalat" w:hAnsi="GHEA Grapalat"/>
          <w:lang w:val="en-US"/>
        </w:rPr>
        <w:t>մրցույթով կառուցապատման իրավունքով</w:t>
      </w:r>
      <w:r w:rsidR="00A1726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</w:t>
      </w:r>
      <w:r w:rsidR="000D289C">
        <w:rPr>
          <w:rFonts w:ascii="GHEA Grapalat" w:hAnsi="GHEA Grapalat"/>
          <w:lang w:val="en-US"/>
        </w:rPr>
        <w:t xml:space="preserve"> </w:t>
      </w:r>
      <w:r w:rsidR="00E83C4C">
        <w:rPr>
          <w:rFonts w:ascii="GHEA Grapalat" w:hAnsi="GHEA Grapalat"/>
          <w:lang w:val="en-US"/>
        </w:rPr>
        <w:t>5</w:t>
      </w:r>
      <w:r w:rsidR="008114BF">
        <w:rPr>
          <w:rFonts w:ascii="GHEA Grapalat" w:hAnsi="GHEA Grapalat"/>
          <w:lang w:val="en-US"/>
        </w:rPr>
        <w:t xml:space="preserve"> (</w:t>
      </w:r>
      <w:r w:rsidR="00E83C4C">
        <w:rPr>
          <w:rFonts w:ascii="GHEA Grapalat" w:hAnsi="GHEA Grapalat"/>
          <w:lang w:val="en-US"/>
        </w:rPr>
        <w:t>հինգ</w:t>
      </w:r>
      <w:r w:rsidR="008114BF">
        <w:rPr>
          <w:rFonts w:ascii="GHEA Grapalat" w:hAnsi="GHEA Grapalat"/>
          <w:lang w:val="en-US"/>
        </w:rPr>
        <w:t>)</w:t>
      </w:r>
      <w:r w:rsidR="005373E9">
        <w:rPr>
          <w:rFonts w:ascii="GHEA Grapalat" w:hAnsi="GHEA Grapalat"/>
          <w:lang w:val="en-US"/>
        </w:rPr>
        <w:t xml:space="preserve"> տարի </w:t>
      </w:r>
      <w:r w:rsidR="00A17262">
        <w:rPr>
          <w:rFonts w:ascii="GHEA Grapalat" w:hAnsi="GHEA Grapalat"/>
          <w:lang w:val="en-US"/>
        </w:rPr>
        <w:t>ժամկետով, տրամադրել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r w:rsidR="002C0DD1">
        <w:rPr>
          <w:rFonts w:ascii="GHEA Grapalat" w:hAnsi="GHEA Grapalat"/>
          <w:lang w:val="en-US"/>
        </w:rPr>
        <w:t xml:space="preserve"> </w:t>
      </w:r>
      <w:r w:rsidR="00E83C4C">
        <w:rPr>
          <w:rFonts w:ascii="GHEA Grapalat" w:hAnsi="GHEA Grapalat"/>
          <w:lang w:val="en-US"/>
        </w:rPr>
        <w:t xml:space="preserve">սպասարկման սրահ </w:t>
      </w:r>
      <w:r w:rsidR="0086759B">
        <w:rPr>
          <w:rFonts w:ascii="GHEA Grapalat" w:hAnsi="GHEA Grapalat"/>
          <w:lang w:val="en-US"/>
        </w:rPr>
        <w:t xml:space="preserve"> </w:t>
      </w:r>
      <w:r w:rsidR="00E83C4C">
        <w:rPr>
          <w:rFonts w:ascii="GHEA Grapalat" w:hAnsi="GHEA Grapalat"/>
          <w:lang w:val="en-US"/>
        </w:rPr>
        <w:t xml:space="preserve">կառուցելու </w:t>
      </w:r>
      <w:r w:rsidR="00833C3C">
        <w:rPr>
          <w:rFonts w:ascii="GHEA Grapalat" w:hAnsi="GHEA Grapalat"/>
          <w:lang w:val="en-US"/>
        </w:rPr>
        <w:t xml:space="preserve">   </w:t>
      </w:r>
      <w:r w:rsidR="00A00E52">
        <w:rPr>
          <w:rFonts w:ascii="GHEA Grapalat" w:hAnsi="GHEA Grapalat"/>
          <w:lang w:val="en-US"/>
        </w:rPr>
        <w:t>նպատակով:</w:t>
      </w:r>
    </w:p>
    <w:p w:rsidR="00D01CDC" w:rsidRPr="0011537E" w:rsidRDefault="00F63CC7" w:rsidP="007C4088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r w:rsidR="003A6547">
        <w:rPr>
          <w:rFonts w:ascii="GHEA Grapalat" w:hAnsi="GHEA Grapalat"/>
          <w:lang w:val="en-US"/>
        </w:rPr>
        <w:t xml:space="preserve">Սույն որոշման 1-ին կետում նշված </w:t>
      </w:r>
      <w:r w:rsidR="00DE3C84">
        <w:rPr>
          <w:rFonts w:ascii="GHEA Grapalat" w:hAnsi="GHEA Grapalat"/>
          <w:lang w:val="en-US"/>
        </w:rPr>
        <w:t>հողամասի</w:t>
      </w:r>
      <w:r w:rsidR="005373E9">
        <w:rPr>
          <w:rFonts w:ascii="GHEA Grapalat" w:hAnsi="GHEA Grapalat"/>
          <w:lang w:val="en-US"/>
        </w:rPr>
        <w:t xml:space="preserve"> մրցույթի</w:t>
      </w:r>
      <w:r w:rsidR="003A6547">
        <w:rPr>
          <w:rFonts w:ascii="GHEA Grapalat" w:hAnsi="GHEA Grapalat"/>
          <w:lang w:val="en-US"/>
        </w:rPr>
        <w:t xml:space="preserve"> վ</w:t>
      </w:r>
      <w:r w:rsidRPr="0011537E">
        <w:rPr>
          <w:rFonts w:ascii="GHEA Grapalat" w:hAnsi="GHEA Grapalat"/>
          <w:lang w:val="en-US"/>
        </w:rPr>
        <w:t>արձավճարի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մեկնարկային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չափ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սահմանել՝ 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="00474B1A">
        <w:rPr>
          <w:rFonts w:ascii="GHEA Grapalat" w:hAnsi="GHEA Grapalat"/>
          <w:lang w:val="en-US"/>
        </w:rPr>
        <w:t xml:space="preserve"> 215000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r w:rsidR="00474B1A">
        <w:rPr>
          <w:rFonts w:ascii="GHEA Grapalat" w:hAnsi="GHEA Grapalat"/>
          <w:lang w:val="en-US"/>
        </w:rPr>
        <w:t>երկու հարյուր տասնհինգ հազար</w:t>
      </w:r>
      <w:r w:rsidRPr="0011537E">
        <w:rPr>
          <w:rFonts w:ascii="GHEA Grapalat" w:hAnsi="GHEA Grapalat"/>
          <w:lang w:val="en-US"/>
        </w:rPr>
        <w:t>) Հայաստանի Հանրապետության դրամ: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474B1A">
        <w:rPr>
          <w:rFonts w:ascii="GHEA Grapalat" w:hAnsi="GHEA Grapalat" w:cs="Sylfaen"/>
          <w:bCs/>
          <w:sz w:val="24"/>
        </w:rPr>
        <w:t>Ս.ՋԱՆՈ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474B1A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</w:rPr>
        <w:t>Կ.ԲԱԴԱԼ</w:t>
      </w:r>
      <w:r w:rsidR="00C94893" w:rsidRPr="000B7148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8114BF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474B1A" w:rsidP="008C015F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</w:rPr>
        <w:t>Հ.ՎԱՐԴԱՆ</w:t>
      </w:r>
      <w:r w:rsidR="008A62EB" w:rsidRPr="002B3C39">
        <w:rPr>
          <w:rFonts w:ascii="GHEA Grapalat" w:hAnsi="GHEA Grapalat" w:cs="Sylfaen"/>
          <w:bCs/>
          <w:sz w:val="24"/>
          <w:lang w:val="hy-AM"/>
        </w:rPr>
        <w:t>ՅԱՆ</w:t>
      </w:r>
      <w:r w:rsidR="00F758DF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8A62EB">
        <w:rPr>
          <w:rFonts w:ascii="GHEA Grapalat" w:hAnsi="GHEA Grapalat" w:cs="Sylfaen"/>
          <w:bCs/>
          <w:sz w:val="24"/>
          <w:lang w:val="hy-AM"/>
        </w:rPr>
        <w:t xml:space="preserve">    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</w:rPr>
      </w:pPr>
    </w:p>
    <w:p w:rsidR="00474B1A" w:rsidRDefault="00474B1A" w:rsidP="00474B1A">
      <w:pPr>
        <w:rPr>
          <w:lang w:val="en-US" w:eastAsia="en-US"/>
        </w:rPr>
      </w:pPr>
    </w:p>
    <w:p w:rsidR="00474B1A" w:rsidRPr="00474B1A" w:rsidRDefault="00474B1A" w:rsidP="00474B1A">
      <w:pPr>
        <w:rPr>
          <w:lang w:val="en-US" w:eastAsia="en-US"/>
        </w:rPr>
      </w:pPr>
    </w:p>
    <w:p w:rsidR="00474B1A" w:rsidRDefault="00474B1A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</w:rPr>
      </w:pPr>
    </w:p>
    <w:p w:rsidR="00F758DF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3D5D1A" w:rsidRPr="00474B1A">
        <w:rPr>
          <w:rFonts w:ascii="GHEA Grapalat" w:hAnsi="GHEA Grapalat"/>
          <w:b/>
          <w:bCs/>
          <w:lang w:val="hy-AM"/>
        </w:rPr>
        <w:t xml:space="preserve">Մ.ԽՈՐԵՆԱՑՈՒ ՓՈՂՈՑ  N 10/2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E31F63" w:rsidRPr="0091057F" w:rsidRDefault="00833C3C" w:rsidP="00E31F63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833C3C">
        <w:rPr>
          <w:rFonts w:ascii="GHEA Grapalat" w:hAnsi="GHEA Grapalat"/>
          <w:lang w:val="hy-AM"/>
        </w:rPr>
        <w:t xml:space="preserve">    </w:t>
      </w:r>
      <w:r w:rsidR="007D5FE3" w:rsidRPr="00C52D24">
        <w:rPr>
          <w:rFonts w:ascii="GHEA Grapalat" w:hAnsi="GHEA Grapalat"/>
          <w:lang w:val="hy-AM"/>
        </w:rPr>
        <w:t xml:space="preserve">    </w:t>
      </w:r>
      <w:r w:rsidR="00E31F63" w:rsidRPr="00072BBD">
        <w:rPr>
          <w:rFonts w:ascii="GHEA Grapalat" w:hAnsi="GHEA Grapalat"/>
          <w:lang w:val="hy-AM"/>
        </w:rPr>
        <w:t xml:space="preserve">    </w:t>
      </w:r>
    </w:p>
    <w:p w:rsidR="002C0DD1" w:rsidRDefault="00E31F63" w:rsidP="002C0DD1">
      <w:pPr>
        <w:ind w:right="54"/>
        <w:jc w:val="both"/>
        <w:rPr>
          <w:rFonts w:ascii="GHEA Grapalat" w:hAnsi="GHEA Grapalat"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2C0DD1">
        <w:rPr>
          <w:rFonts w:ascii="GHEA Grapalat" w:hAnsi="GHEA Grapalat"/>
          <w:lang w:val="hy-AM"/>
        </w:rPr>
        <w:t xml:space="preserve">Նշված որոշման ընդունումը նպաստում է դեպի հասարակական նշանակության շենք բնակչության սպասարկումը ապահովելու համար:  </w:t>
      </w:r>
    </w:p>
    <w:p w:rsidR="007D5FE3" w:rsidRPr="000E5E8E" w:rsidRDefault="002C0DD1" w:rsidP="000E5E8E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 կառավարության համապատասխան որոշման պահանջների </w:t>
      </w:r>
      <w:r w:rsidR="000E5E8E">
        <w:rPr>
          <w:rFonts w:ascii="GHEA Grapalat" w:hAnsi="GHEA Grapalat"/>
          <w:lang w:val="hy-AM"/>
        </w:rPr>
        <w:t>ապահովմամ</w:t>
      </w:r>
      <w:r w:rsidR="000E5E8E" w:rsidRPr="000E5E8E">
        <w:rPr>
          <w:rFonts w:ascii="GHEA Grapalat" w:hAnsi="GHEA Grapalat"/>
          <w:lang w:val="hy-AM"/>
        </w:rPr>
        <w:t>Բ:</w:t>
      </w:r>
    </w:p>
    <w:p w:rsidR="00F758DF" w:rsidRPr="00C94893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474B1A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474B1A" w:rsidRPr="00474B1A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Մ.ԽՈՐԵՆԱՑՈՒ ՓՈՂՈՑ  N 10/2 ՀԱՍՑԵԻ  ՀՈՂԱՄԱՍԸ ՄՐՑՈՒՅԹՈՎ ԿԱՌՈՒՑԱՊԱՏՄԱՆ ԻՐԱՎՈՒՆՔՈՎ ՏՐԱՄԱԴՐԵԼՈՒ ԵՎ   ՀՈՂԱՄԱՍԻ ՎԱՐՁԱՎՃԱՐԻ ՄԵԿՆԱՐԿԱՅԻՆ ՉԱՓ  </w:t>
      </w:r>
      <w:r w:rsidR="00474B1A" w:rsidRPr="00474B1A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474B1A" w:rsidRPr="00474B1A">
        <w:rPr>
          <w:rFonts w:ascii="GHEA Grapalat" w:hAnsi="GHEA Grapalat" w:cs="Sylfaen"/>
          <w:b/>
          <w:bCs/>
          <w:lang w:val="hy-AM"/>
        </w:rPr>
        <w:t>4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E31F63" w:rsidRPr="00E31F63">
        <w:rPr>
          <w:rFonts w:ascii="GHEA Grapalat" w:hAnsi="GHEA Grapalat"/>
          <w:bCs/>
          <w:lang w:val="hy-AM"/>
        </w:rPr>
        <w:t xml:space="preserve">Չերքեզի ձոր թաղամաս </w:t>
      </w:r>
      <w:r w:rsidR="00E31F63" w:rsidRPr="00E31F63">
        <w:rPr>
          <w:rFonts w:ascii="GHEA Grapalat" w:hAnsi="GHEA Grapalat"/>
          <w:b/>
          <w:bCs/>
          <w:lang w:val="hy-AM"/>
        </w:rPr>
        <w:t xml:space="preserve"> </w:t>
      </w:r>
      <w:r w:rsidR="008A62EB" w:rsidRPr="008A62EB">
        <w:rPr>
          <w:rFonts w:ascii="GHEA Grapalat" w:hAnsi="GHEA Grapalat"/>
          <w:bCs/>
          <w:lang w:val="hy-AM"/>
        </w:rPr>
        <w:t xml:space="preserve">N </w:t>
      </w:r>
      <w:r w:rsidR="00E31F63">
        <w:rPr>
          <w:rFonts w:ascii="GHEA Grapalat" w:hAnsi="GHEA Grapalat"/>
          <w:bCs/>
          <w:lang w:val="hy-AM"/>
        </w:rPr>
        <w:t>2</w:t>
      </w:r>
      <w:r w:rsidR="00D61FA5" w:rsidRPr="00D61FA5">
        <w:rPr>
          <w:rFonts w:ascii="GHEA Grapalat" w:hAnsi="GHEA Grapalat"/>
          <w:bCs/>
          <w:lang w:val="hy-AM"/>
        </w:rPr>
        <w:t>/</w:t>
      </w:r>
      <w:r w:rsidR="00E31F63" w:rsidRPr="00E31F63">
        <w:rPr>
          <w:rFonts w:ascii="GHEA Grapalat" w:hAnsi="GHEA Grapalat"/>
          <w:bCs/>
          <w:lang w:val="hy-AM"/>
        </w:rPr>
        <w:t>6</w:t>
      </w:r>
      <w:r w:rsidR="008A62EB" w:rsidRPr="008A62EB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474B1A" w:rsidRPr="00474B1A">
        <w:rPr>
          <w:rFonts w:ascii="GHEA Grapalat" w:hAnsi="GHEA Grapalat"/>
          <w:lang w:val="hy-AM"/>
        </w:rPr>
        <w:t>4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ED702D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758DF"/>
    <w:rsid w:val="0000500F"/>
    <w:rsid w:val="00012B78"/>
    <w:rsid w:val="00013A79"/>
    <w:rsid w:val="00015136"/>
    <w:rsid w:val="00020A1D"/>
    <w:rsid w:val="00042C8D"/>
    <w:rsid w:val="00044BFF"/>
    <w:rsid w:val="00052751"/>
    <w:rsid w:val="00077353"/>
    <w:rsid w:val="0008222B"/>
    <w:rsid w:val="000927E8"/>
    <w:rsid w:val="000B7148"/>
    <w:rsid w:val="000D141C"/>
    <w:rsid w:val="000D289C"/>
    <w:rsid w:val="000D75DC"/>
    <w:rsid w:val="000D7E24"/>
    <w:rsid w:val="000E265C"/>
    <w:rsid w:val="000E5E8E"/>
    <w:rsid w:val="00104538"/>
    <w:rsid w:val="0011537E"/>
    <w:rsid w:val="001219F0"/>
    <w:rsid w:val="0012608C"/>
    <w:rsid w:val="00132E3F"/>
    <w:rsid w:val="00134631"/>
    <w:rsid w:val="001360D8"/>
    <w:rsid w:val="00145443"/>
    <w:rsid w:val="00146D70"/>
    <w:rsid w:val="00147E48"/>
    <w:rsid w:val="00156184"/>
    <w:rsid w:val="00164C7A"/>
    <w:rsid w:val="001976A6"/>
    <w:rsid w:val="001E3D43"/>
    <w:rsid w:val="001F3966"/>
    <w:rsid w:val="00226094"/>
    <w:rsid w:val="0022649B"/>
    <w:rsid w:val="00231153"/>
    <w:rsid w:val="0023127F"/>
    <w:rsid w:val="00231B95"/>
    <w:rsid w:val="00250B7F"/>
    <w:rsid w:val="00251D15"/>
    <w:rsid w:val="00252227"/>
    <w:rsid w:val="00252B05"/>
    <w:rsid w:val="00264D8B"/>
    <w:rsid w:val="002675D2"/>
    <w:rsid w:val="0028265D"/>
    <w:rsid w:val="002B3C39"/>
    <w:rsid w:val="002C0DD1"/>
    <w:rsid w:val="002C35DC"/>
    <w:rsid w:val="002F08E3"/>
    <w:rsid w:val="002F4EB2"/>
    <w:rsid w:val="00326F01"/>
    <w:rsid w:val="0033249D"/>
    <w:rsid w:val="00356BFF"/>
    <w:rsid w:val="00361B0C"/>
    <w:rsid w:val="00364E2F"/>
    <w:rsid w:val="003778BE"/>
    <w:rsid w:val="00385A56"/>
    <w:rsid w:val="003979F9"/>
    <w:rsid w:val="003A6547"/>
    <w:rsid w:val="003C0F54"/>
    <w:rsid w:val="003D4268"/>
    <w:rsid w:val="003D5D1A"/>
    <w:rsid w:val="003F1606"/>
    <w:rsid w:val="003F2335"/>
    <w:rsid w:val="00403C72"/>
    <w:rsid w:val="00414FFA"/>
    <w:rsid w:val="00434CA2"/>
    <w:rsid w:val="00463F7D"/>
    <w:rsid w:val="00464375"/>
    <w:rsid w:val="00474B1A"/>
    <w:rsid w:val="00486FFB"/>
    <w:rsid w:val="004B0AB3"/>
    <w:rsid w:val="004B386C"/>
    <w:rsid w:val="004B5B8F"/>
    <w:rsid w:val="004D5A3F"/>
    <w:rsid w:val="004E4BE7"/>
    <w:rsid w:val="004F5D35"/>
    <w:rsid w:val="004F68ED"/>
    <w:rsid w:val="005373E9"/>
    <w:rsid w:val="00556FB2"/>
    <w:rsid w:val="00560FB2"/>
    <w:rsid w:val="00570DED"/>
    <w:rsid w:val="005D29B0"/>
    <w:rsid w:val="005D60F4"/>
    <w:rsid w:val="005E0DC9"/>
    <w:rsid w:val="005E3BFA"/>
    <w:rsid w:val="005E659B"/>
    <w:rsid w:val="005F0B29"/>
    <w:rsid w:val="005F7AC1"/>
    <w:rsid w:val="006021EF"/>
    <w:rsid w:val="006068BF"/>
    <w:rsid w:val="00622C94"/>
    <w:rsid w:val="00637EB0"/>
    <w:rsid w:val="00662A2B"/>
    <w:rsid w:val="00663CF1"/>
    <w:rsid w:val="00685747"/>
    <w:rsid w:val="00687F99"/>
    <w:rsid w:val="006C1083"/>
    <w:rsid w:val="006C44FA"/>
    <w:rsid w:val="006F1185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D523D"/>
    <w:rsid w:val="007D5FE3"/>
    <w:rsid w:val="007F2E6A"/>
    <w:rsid w:val="007F6B4E"/>
    <w:rsid w:val="008114BF"/>
    <w:rsid w:val="00833C3C"/>
    <w:rsid w:val="008468C3"/>
    <w:rsid w:val="0086759B"/>
    <w:rsid w:val="00874A40"/>
    <w:rsid w:val="0088100F"/>
    <w:rsid w:val="008866F2"/>
    <w:rsid w:val="00893D9D"/>
    <w:rsid w:val="008A62EB"/>
    <w:rsid w:val="008C015F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4377B"/>
    <w:rsid w:val="00957D63"/>
    <w:rsid w:val="00974DF5"/>
    <w:rsid w:val="0099464B"/>
    <w:rsid w:val="009A6BC8"/>
    <w:rsid w:val="009E328E"/>
    <w:rsid w:val="009F0B6F"/>
    <w:rsid w:val="009F4ACE"/>
    <w:rsid w:val="00A00E52"/>
    <w:rsid w:val="00A06453"/>
    <w:rsid w:val="00A17262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64152"/>
    <w:rsid w:val="00B73440"/>
    <w:rsid w:val="00B85115"/>
    <w:rsid w:val="00B9108C"/>
    <w:rsid w:val="00B93F2E"/>
    <w:rsid w:val="00BC50A6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D083F"/>
    <w:rsid w:val="00CE0889"/>
    <w:rsid w:val="00CE3A17"/>
    <w:rsid w:val="00D01CDC"/>
    <w:rsid w:val="00D04395"/>
    <w:rsid w:val="00D102A7"/>
    <w:rsid w:val="00D424DB"/>
    <w:rsid w:val="00D47C85"/>
    <w:rsid w:val="00D51033"/>
    <w:rsid w:val="00D52354"/>
    <w:rsid w:val="00D569F6"/>
    <w:rsid w:val="00D61FA5"/>
    <w:rsid w:val="00D73142"/>
    <w:rsid w:val="00D86E4C"/>
    <w:rsid w:val="00DA2A4E"/>
    <w:rsid w:val="00DB608B"/>
    <w:rsid w:val="00DC141D"/>
    <w:rsid w:val="00DC4525"/>
    <w:rsid w:val="00DC4748"/>
    <w:rsid w:val="00DE3C84"/>
    <w:rsid w:val="00DE58F0"/>
    <w:rsid w:val="00DF476A"/>
    <w:rsid w:val="00E21AED"/>
    <w:rsid w:val="00E31F63"/>
    <w:rsid w:val="00E70D8F"/>
    <w:rsid w:val="00E80A3B"/>
    <w:rsid w:val="00E835D6"/>
    <w:rsid w:val="00E83C4C"/>
    <w:rsid w:val="00E871A4"/>
    <w:rsid w:val="00E93CF4"/>
    <w:rsid w:val="00EC66D8"/>
    <w:rsid w:val="00ED5BBD"/>
    <w:rsid w:val="00ED702D"/>
    <w:rsid w:val="00F14654"/>
    <w:rsid w:val="00F27B77"/>
    <w:rsid w:val="00F33383"/>
    <w:rsid w:val="00F340D9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95B88-6171-4104-BCBB-84B223F1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User</cp:lastModifiedBy>
  <cp:revision>6</cp:revision>
  <cp:lastPrinted>2023-04-27T13:35:00Z</cp:lastPrinted>
  <dcterms:created xsi:type="dcterms:W3CDTF">2023-04-27T13:06:00Z</dcterms:created>
  <dcterms:modified xsi:type="dcterms:W3CDTF">2024-01-31T14:05:00Z</dcterms:modified>
</cp:coreProperties>
</file>